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41" w:after="0"/>
        <w:ind w:left="47" w:right="53" w:hanging="0"/>
        <w:rPr/>
      </w:pPr>
      <w:r>
        <w:rPr/>
        <w:t>ANEXO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III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–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FORMULÁRIO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/>
        <w:t>PARA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/>
        <w:t>MARCAÇÃO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DE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PONTOS</w:t>
      </w:r>
      <w:r>
        <w:rPr>
          <w:rFonts w:ascii="Times New Roman" w:hAnsi="Times New Roman"/>
          <w:b w:val="false"/>
          <w:spacing w:val="-9"/>
        </w:rPr>
        <w:t xml:space="preserve"> </w:t>
      </w:r>
      <w:r>
        <w:rPr/>
        <w:t>REFERENTES</w:t>
      </w:r>
      <w:r>
        <w:rPr>
          <w:rFonts w:ascii="Times New Roman" w:hAnsi="Times New Roman"/>
          <w:b w:val="false"/>
          <w:spacing w:val="-11"/>
        </w:rPr>
        <w:t xml:space="preserve"> </w:t>
      </w:r>
      <w:r>
        <w:rPr/>
        <w:t>À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PROVA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/>
        <w:t>DE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/>
        <w:t>ANÁLISE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/>
        <w:t>DE</w:t>
      </w:r>
      <w:r>
        <w:rPr>
          <w:rFonts w:ascii="Times New Roman" w:hAnsi="Times New Roman"/>
          <w:b w:val="false"/>
        </w:rPr>
        <w:t xml:space="preserve"> </w:t>
      </w:r>
      <w:r>
        <w:rPr>
          <w:spacing w:val="-2"/>
        </w:rPr>
        <w:t>CURRÍCULO</w:t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53" w:right="6" w:hanging="0"/>
        <w:jc w:val="center"/>
        <w:rPr>
          <w:i/>
          <w:i/>
          <w:sz w:val="24"/>
        </w:rPr>
      </w:pPr>
      <w:r>
        <w:rPr>
          <w:spacing w:val="-2"/>
          <w:sz w:val="24"/>
        </w:rPr>
        <w:t>EXAME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INGRESSO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CURSO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ESPECIALIZAÇÃO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LÍNGUA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pacing w:val="-2"/>
          <w:sz w:val="24"/>
        </w:rPr>
        <w:t>PORTUGUESA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2024/1</w:t>
      </w:r>
    </w:p>
    <w:p>
      <w:pPr>
        <w:pStyle w:val="Ttulo1"/>
        <w:rPr/>
      </w:pPr>
      <w:r>
        <w:rPr>
          <w:spacing w:val="-2"/>
        </w:rPr>
        <w:t>ANÁLISE</w:t>
      </w:r>
      <w:r>
        <w:rPr>
          <w:rFonts w:ascii="Times New Roman" w:hAnsi="Times New Roman"/>
          <w:b w:val="false"/>
          <w:spacing w:val="-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>
          <w:spacing w:val="-2"/>
        </w:rPr>
        <w:t>CURRÍCULO</w:t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>
          <w:spacing w:val="-2"/>
        </w:rPr>
        <w:t>(CLASSIFICATÓRIO)</w:t>
      </w:r>
    </w:p>
    <w:p>
      <w:pPr>
        <w:pStyle w:val="Corpodotexto"/>
        <w:spacing w:before="49" w:after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1020" w:right="440" w:header="0" w:top="142" w:footer="0" w:bottom="280" w:gutter="0"/>
          <w:pgNumType w:fmt="decimal"/>
          <w:formProt w:val="false"/>
          <w:textDirection w:val="lrTb"/>
        </w:sectPr>
      </w:pPr>
    </w:p>
    <w:tbl>
      <w:tblPr>
        <w:tblW w:w="9632" w:type="dxa"/>
        <w:jc w:val="left"/>
        <w:tblInd w:w="4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98"/>
        <w:gridCol w:w="1477"/>
        <w:gridCol w:w="1475"/>
        <w:gridCol w:w="1525"/>
        <w:gridCol w:w="1757"/>
      </w:tblGrid>
      <w:tr>
        <w:trPr>
          <w:trHeight w:val="1108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do/a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candidato/a:</w:t>
            </w:r>
          </w:p>
        </w:tc>
        <w:tc>
          <w:tcPr>
            <w:tcW w:w="6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51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55" w:right="144" w:hanging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QUESITO</w:t>
            </w:r>
          </w:p>
          <w:p>
            <w:pPr>
              <w:pStyle w:val="TableParagraph"/>
              <w:widowControl w:val="false"/>
              <w:ind w:left="157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TODAS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AS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ATIVIDADES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DEVEM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SER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NA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ÁREA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LETRAS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29" w:right="0" w:firstLine="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CRITÉRIO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46" w:right="2" w:hanging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PONTUAÇÃ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MÁXIMA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12" w:right="98" w:hanging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PONTUAÇÃ</w:t>
            </w:r>
            <w:r>
              <w:rPr>
                <w:rFonts w:ascii="Calibri" w:hAnsi="Calibri"/>
                <w:b/>
                <w:spacing w:val="-10"/>
                <w:sz w:val="22"/>
                <w:szCs w:val="22"/>
              </w:rPr>
              <w:t>O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SOLICITADA</w:t>
            </w:r>
          </w:p>
          <w:p>
            <w:pPr>
              <w:pStyle w:val="TableParagraph"/>
              <w:widowControl w:val="false"/>
              <w:ind w:left="189" w:right="180" w:firstLine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0"/>
                <w:sz w:val="22"/>
                <w:szCs w:val="22"/>
              </w:rPr>
              <w:t>/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SUGERIDA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PONTUAÇÃO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CONCEDIDA</w:t>
            </w:r>
          </w:p>
          <w:p>
            <w:pPr>
              <w:pStyle w:val="TableParagraph"/>
              <w:widowControl w:val="false"/>
              <w:ind w:left="329" w:right="310" w:hanging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Para uso exclusivo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da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BANCA</w:t>
            </w:r>
          </w:p>
          <w:p>
            <w:pPr>
              <w:pStyle w:val="TableParagraph"/>
              <w:widowControl w:val="false"/>
              <w:spacing w:lineRule="exact" w:line="273"/>
              <w:ind w:left="14" w:right="1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EXAMINADORA</w:t>
            </w:r>
          </w:p>
        </w:tc>
      </w:tr>
      <w:tr>
        <w:trPr>
          <w:trHeight w:val="1465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57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Participação como ouvinte em eventos científicos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(palestras/conferências/cursos/</w:t>
            </w:r>
          </w:p>
          <w:p>
            <w:pPr>
              <w:pStyle w:val="TableParagraph"/>
              <w:widowControl w:val="false"/>
              <w:spacing w:lineRule="exact" w:line="273" w:before="2" w:after="0"/>
              <w:ind w:left="153" w:right="145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oficinas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etc.)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80" w:right="0" w:firstLine="25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0,5 por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participação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1,5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222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54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Apresentação de trabalhos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 xml:space="preserve">científicos/palestras/conferênci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>as</w:t>
            </w:r>
          </w:p>
          <w:p>
            <w:pPr>
              <w:pStyle w:val="TableParagraph"/>
              <w:widowControl w:val="false"/>
              <w:spacing w:before="292" w:after="0"/>
              <w:ind w:left="153" w:right="145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(mini)curso(s)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em eventos acadêmicos</w:t>
            </w:r>
          </w:p>
          <w:p>
            <w:pPr>
              <w:pStyle w:val="TableParagraph"/>
              <w:widowControl w:val="false"/>
              <w:spacing w:before="293" w:after="0"/>
              <w:ind w:left="155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Publicação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resumo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 trabalhos científicos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29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367" w:right="0" w:firstLine="6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0,5 por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trabalho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29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46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78" w:right="366" w:firstLine="15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Publicação de trabalhos científicos completos em periódicos,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>e-books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livros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67" w:right="0" w:firstLine="6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0,5 por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trabalho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7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25" w:right="0" w:hanging="4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Monitor/a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eventos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acadêmicos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31" w:right="0" w:firstLine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0,5 por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atividade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0,5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70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90" w:right="526" w:hanging="64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Experiência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profissional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(docência)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223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1,5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type w:val="continuous"/>
          <w:pgSz w:w="11906" w:h="16838"/>
          <w:pgMar w:left="1020" w:right="440" w:header="0" w:top="142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rPr>
          <w:b/>
          <w:b/>
          <w:sz w:val="3"/>
        </w:rPr>
      </w:pPr>
      <w:r>
        <w:rPr>
          <w:b/>
          <w:sz w:val="3"/>
        </w:rPr>
      </w:r>
    </w:p>
    <w:tbl>
      <w:tblPr>
        <w:tblW w:w="9632" w:type="dxa"/>
        <w:jc w:val="left"/>
        <w:tblInd w:w="4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98"/>
        <w:gridCol w:w="1559"/>
        <w:gridCol w:w="1417"/>
        <w:gridCol w:w="1418"/>
        <w:gridCol w:w="1840"/>
      </w:tblGrid>
      <w:tr>
        <w:trPr>
          <w:trHeight w:val="880" w:hRule="atLeas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42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Estágio</w:t>
            </w:r>
            <w:r>
              <w:rPr>
                <w:rFonts w:ascii="Calibri" w:hAnsi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área</w:t>
            </w:r>
            <w:r>
              <w:rPr>
                <w:rFonts w:ascii="Calibri" w:hAnsi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docência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1170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272" w:after="0"/>
              <w:ind w:left="155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Bolsista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ou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voluntário/a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em Programa de Iniciação à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Docência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117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81" w:right="318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Bolsista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ou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voluntário/a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em Programa de Residência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Pedagógica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146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53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Monitoria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tutoria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com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bolsa ou voluntária com prova de </w:t>
            </w:r>
            <w:r>
              <w:rPr>
                <w:rFonts w:ascii="Calibri" w:hAnsi="Calibri"/>
                <w:spacing w:val="-2"/>
                <w:sz w:val="22"/>
                <w:szCs w:val="22"/>
              </w:rPr>
              <w:t>seleção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2051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6" w:right="122" w:hanging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Bolsista ou voluntário/a em Programa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Iniciação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Científica</w:t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273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tLeast" w:line="290"/>
              <w:ind w:left="157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Participação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em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laboratórios e/ou grupos de pesquisa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223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73"/>
              <w:ind w:left="223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0,5</w:t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73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976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719" w:right="0" w:hanging="36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Bolsista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ou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voluntário/a</w:t>
            </w:r>
            <w:r>
              <w:rPr>
                <w:rFonts w:ascii="Calibri" w:hAnsi="Calibr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em projeto de extensão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por</w:t>
            </w:r>
            <w:r>
              <w:rPr>
                <w:rFonts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5"/>
                <w:sz w:val="22"/>
                <w:szCs w:val="22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36" w:hRule="atLeast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0" w:right="87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NOTA</w:t>
            </w:r>
            <w:r>
              <w:rPr>
                <w:rFonts w:ascii="Calibri" w:hAnsi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FINAL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7" w:after="0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112" w:right="115" w:hanging="0"/>
        <w:jc w:val="both"/>
        <w:rPr>
          <w:rFonts w:ascii="Times New Roman" w:hAnsi="Times New Roman"/>
          <w:sz w:val="22"/>
        </w:rPr>
      </w:pPr>
      <w:r>
        <w:rPr/>
        <w:t>Declaro</w:t>
      </w:r>
      <w:r>
        <w:rPr>
          <w:rFonts w:ascii="Times New Roman" w:hAnsi="Times New Roman"/>
          <w:spacing w:val="-8"/>
        </w:rPr>
        <w:t xml:space="preserve"> </w:t>
      </w:r>
      <w:r>
        <w:rPr/>
        <w:t>que</w:t>
      </w:r>
      <w:r>
        <w:rPr>
          <w:rFonts w:ascii="Times New Roman" w:hAnsi="Times New Roman"/>
          <w:spacing w:val="-5"/>
        </w:rPr>
        <w:t xml:space="preserve"> </w:t>
      </w:r>
      <w:r>
        <w:rPr/>
        <w:t>as</w:t>
      </w:r>
      <w:r>
        <w:rPr>
          <w:rFonts w:ascii="Times New Roman" w:hAnsi="Times New Roman"/>
          <w:spacing w:val="-9"/>
        </w:rPr>
        <w:t xml:space="preserve"> </w:t>
      </w:r>
      <w:r>
        <w:rPr/>
        <w:t>informações</w:t>
      </w:r>
      <w:r>
        <w:rPr>
          <w:rFonts w:ascii="Times New Roman" w:hAnsi="Times New Roman"/>
          <w:spacing w:val="-6"/>
        </w:rPr>
        <w:t xml:space="preserve"> </w:t>
      </w:r>
      <w:r>
        <w:rPr/>
        <w:t>prestadas</w:t>
      </w:r>
      <w:r>
        <w:rPr>
          <w:rFonts w:ascii="Times New Roman" w:hAnsi="Times New Roman"/>
          <w:spacing w:val="-9"/>
        </w:rPr>
        <w:t xml:space="preserve"> </w:t>
      </w:r>
      <w:r>
        <w:rPr/>
        <w:t>neste</w:t>
      </w:r>
      <w:r>
        <w:rPr>
          <w:rFonts w:ascii="Times New Roman" w:hAnsi="Times New Roman"/>
          <w:spacing w:val="-5"/>
        </w:rPr>
        <w:t xml:space="preserve"> </w:t>
      </w:r>
      <w:r>
        <w:rPr/>
        <w:t>FORMULÁRIO</w:t>
      </w:r>
      <w:r>
        <w:rPr>
          <w:rFonts w:ascii="Times New Roman" w:hAnsi="Times New Roman"/>
          <w:spacing w:val="-6"/>
        </w:rPr>
        <w:t xml:space="preserve"> </w:t>
      </w:r>
      <w:r>
        <w:rPr/>
        <w:t>PARA</w:t>
      </w:r>
      <w:r>
        <w:rPr>
          <w:rFonts w:ascii="Times New Roman" w:hAnsi="Times New Roman"/>
          <w:spacing w:val="-8"/>
        </w:rPr>
        <w:t xml:space="preserve"> </w:t>
      </w:r>
      <w:r>
        <w:rPr/>
        <w:t>MARCAÇÃO</w:t>
      </w:r>
      <w:r>
        <w:rPr>
          <w:rFonts w:ascii="Times New Roman" w:hAnsi="Times New Roman"/>
          <w:spacing w:val="-6"/>
        </w:rPr>
        <w:t xml:space="preserve"> </w:t>
      </w:r>
      <w:r>
        <w:rPr/>
        <w:t>DE</w:t>
      </w:r>
      <w:r>
        <w:rPr>
          <w:rFonts w:ascii="Times New Roman" w:hAnsi="Times New Roman"/>
          <w:spacing w:val="-8"/>
        </w:rPr>
        <w:t xml:space="preserve"> </w:t>
      </w:r>
      <w:r>
        <w:rPr/>
        <w:t>PONTOS</w:t>
      </w:r>
      <w:r>
        <w:rPr>
          <w:rFonts w:ascii="Times New Roman" w:hAnsi="Times New Roman"/>
          <w:spacing w:val="-8"/>
        </w:rPr>
        <w:t xml:space="preserve"> </w:t>
      </w:r>
      <w:r>
        <w:rPr/>
        <w:t>REFERENTES</w:t>
      </w:r>
      <w:r>
        <w:rPr>
          <w:rFonts w:ascii="Times New Roman" w:hAnsi="Times New Roman"/>
          <w:spacing w:val="-8"/>
        </w:rPr>
        <w:t xml:space="preserve"> </w:t>
      </w:r>
      <w:r>
        <w:rPr/>
        <w:t>À</w:t>
      </w:r>
      <w:r>
        <w:rPr>
          <w:rFonts w:ascii="Times New Roman" w:hAnsi="Times New Roman"/>
        </w:rPr>
        <w:t xml:space="preserve"> </w:t>
      </w:r>
      <w:r>
        <w:rPr/>
        <w:t>PROVA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ANÁLISE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CURRÍCULO</w:t>
      </w:r>
      <w:r>
        <w:rPr>
          <w:rFonts w:ascii="Times New Roman" w:hAnsi="Times New Roman"/>
        </w:rPr>
        <w:t xml:space="preserve"> </w:t>
      </w:r>
      <w:r>
        <w:rPr/>
        <w:t>são</w:t>
      </w:r>
      <w:r>
        <w:rPr>
          <w:rFonts w:ascii="Times New Roman" w:hAnsi="Times New Roman"/>
        </w:rPr>
        <w:t xml:space="preserve"> </w:t>
      </w:r>
      <w:r>
        <w:rPr/>
        <w:t>verdadeiras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estou</w:t>
      </w:r>
      <w:r>
        <w:rPr>
          <w:rFonts w:ascii="Times New Roman" w:hAnsi="Times New Roman"/>
        </w:rPr>
        <w:t xml:space="preserve"> </w:t>
      </w:r>
      <w:r>
        <w:rPr/>
        <w:t>ciente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que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/>
        <w:t>prática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falsidade</w:t>
      </w:r>
      <w:r>
        <w:rPr>
          <w:rFonts w:ascii="Times New Roman" w:hAnsi="Times New Roman"/>
        </w:rPr>
        <w:t xml:space="preserve"> </w:t>
      </w:r>
      <w:r>
        <w:rPr/>
        <w:t>ideológica</w:t>
      </w:r>
      <w:r>
        <w:rPr>
          <w:rFonts w:ascii="Times New Roman" w:hAnsi="Times New Roman"/>
          <w:spacing w:val="-2"/>
        </w:rPr>
        <w:t xml:space="preserve"> </w:t>
      </w:r>
      <w:r>
        <w:rPr/>
        <w:t>em</w:t>
      </w:r>
      <w:r>
        <w:rPr>
          <w:rFonts w:ascii="Times New Roman" w:hAnsi="Times New Roman"/>
          <w:spacing w:val="-2"/>
        </w:rPr>
        <w:t xml:space="preserve"> </w:t>
      </w:r>
      <w:r>
        <w:rPr/>
        <w:t>prova</w:t>
      </w:r>
      <w:r>
        <w:rPr>
          <w:rFonts w:ascii="Times New Roman" w:hAnsi="Times New Roman"/>
          <w:spacing w:val="-2"/>
        </w:rPr>
        <w:t xml:space="preserve"> </w:t>
      </w:r>
      <w:r>
        <w:rPr/>
        <w:t>documental</w:t>
      </w:r>
      <w:r>
        <w:rPr>
          <w:rFonts w:ascii="Times New Roman" w:hAnsi="Times New Roman"/>
          <w:spacing w:val="-2"/>
        </w:rPr>
        <w:t xml:space="preserve"> </w:t>
      </w:r>
      <w:r>
        <w:rPr/>
        <w:t>acarretará</w:t>
      </w:r>
      <w:r>
        <w:rPr>
          <w:rFonts w:ascii="Times New Roman" w:hAnsi="Times New Roman"/>
          <w:spacing w:val="-2"/>
        </w:rPr>
        <w:t xml:space="preserve"> </w:t>
      </w:r>
      <w:r>
        <w:rPr/>
        <w:t>a</w:t>
      </w:r>
      <w:r>
        <w:rPr>
          <w:rFonts w:ascii="Times New Roman" w:hAnsi="Times New Roman"/>
          <w:spacing w:val="-2"/>
        </w:rPr>
        <w:t xml:space="preserve"> </w:t>
      </w:r>
      <w:r>
        <w:rPr/>
        <w:t>anulação</w:t>
      </w:r>
      <w:r>
        <w:rPr>
          <w:rFonts w:ascii="Times New Roman" w:hAnsi="Times New Roman"/>
          <w:spacing w:val="-2"/>
        </w:rPr>
        <w:t xml:space="preserve"> </w:t>
      </w:r>
      <w:r>
        <w:rPr/>
        <w:t>de</w:t>
      </w:r>
      <w:r>
        <w:rPr>
          <w:rFonts w:ascii="Times New Roman" w:hAnsi="Times New Roman"/>
          <w:spacing w:val="-2"/>
        </w:rPr>
        <w:t xml:space="preserve"> </w:t>
      </w:r>
      <w:r>
        <w:rPr/>
        <w:t>todos</w:t>
      </w:r>
      <w:r>
        <w:rPr>
          <w:rFonts w:ascii="Times New Roman" w:hAnsi="Times New Roman"/>
          <w:spacing w:val="-3"/>
        </w:rPr>
        <w:t xml:space="preserve"> </w:t>
      </w:r>
      <w:r>
        <w:rPr/>
        <w:t>os</w:t>
      </w:r>
      <w:r>
        <w:rPr>
          <w:rFonts w:ascii="Times New Roman" w:hAnsi="Times New Roman"/>
          <w:spacing w:val="-3"/>
        </w:rPr>
        <w:t xml:space="preserve"> </w:t>
      </w:r>
      <w:r>
        <w:rPr/>
        <w:t>atos</w:t>
      </w:r>
      <w:r>
        <w:rPr>
          <w:rFonts w:ascii="Times New Roman" w:hAnsi="Times New Roman"/>
          <w:spacing w:val="-5"/>
        </w:rPr>
        <w:t xml:space="preserve"> </w:t>
      </w:r>
      <w:r>
        <w:rPr/>
        <w:t>administrativos</w:t>
      </w:r>
      <w:r>
        <w:rPr>
          <w:rFonts w:ascii="Times New Roman" w:hAnsi="Times New Roman"/>
          <w:spacing w:val="-5"/>
        </w:rPr>
        <w:t xml:space="preserve"> </w:t>
      </w:r>
      <w:r>
        <w:rPr/>
        <w:t>praticados</w:t>
      </w:r>
      <w:r>
        <w:rPr>
          <w:rFonts w:ascii="Times New Roman" w:hAnsi="Times New Roman"/>
        </w:rPr>
        <w:t xml:space="preserve"> </w:t>
      </w:r>
      <w:r>
        <w:rPr/>
        <w:t>pela</w:t>
      </w:r>
      <w:r>
        <w:rPr>
          <w:rFonts w:ascii="Times New Roman" w:hAnsi="Times New Roman"/>
        </w:rPr>
        <w:t xml:space="preserve"> </w:t>
      </w:r>
      <w:r>
        <w:rPr/>
        <w:t>UFF</w:t>
      </w:r>
      <w:r>
        <w:rPr>
          <w:rFonts w:ascii="Times New Roman" w:hAnsi="Times New Roman"/>
        </w:rPr>
        <w:t xml:space="preserve"> </w:t>
      </w:r>
      <w:r>
        <w:rPr/>
        <w:t>referentes</w:t>
      </w:r>
      <w:r>
        <w:rPr>
          <w:rFonts w:ascii="Times New Roman" w:hAnsi="Times New Roman"/>
        </w:rPr>
        <w:t xml:space="preserve"> </w:t>
      </w:r>
      <w:r>
        <w:rPr/>
        <w:t>ao</w:t>
      </w:r>
      <w:r>
        <w:rPr>
          <w:rFonts w:ascii="Times New Roman" w:hAnsi="Times New Roman"/>
        </w:rPr>
        <w:t xml:space="preserve"> </w:t>
      </w:r>
      <w:r>
        <w:rPr/>
        <w:t>candidato</w:t>
      </w:r>
      <w:r>
        <w:rPr>
          <w:rFonts w:ascii="Times New Roman" w:hAnsi="Times New Roman"/>
        </w:rPr>
        <w:t xml:space="preserve"> </w:t>
      </w:r>
      <w:r>
        <w:rPr/>
        <w:t>em</w:t>
      </w:r>
      <w:r>
        <w:rPr>
          <w:rFonts w:ascii="Times New Roman" w:hAnsi="Times New Roman"/>
        </w:rPr>
        <w:t xml:space="preserve"> </w:t>
      </w:r>
      <w:r>
        <w:rPr/>
        <w:t>epígrafe,</w:t>
      </w:r>
      <w:r>
        <w:rPr>
          <w:rFonts w:ascii="Times New Roman" w:hAnsi="Times New Roman"/>
        </w:rPr>
        <w:t xml:space="preserve"> </w:t>
      </w:r>
      <w:r>
        <w:rPr/>
        <w:t>sua</w:t>
      </w:r>
      <w:r>
        <w:rPr>
          <w:rFonts w:ascii="Times New Roman" w:hAnsi="Times New Roman"/>
        </w:rPr>
        <w:t xml:space="preserve"> </w:t>
      </w:r>
      <w:r>
        <w:rPr/>
        <w:t>exclusão</w:t>
      </w:r>
      <w:r>
        <w:rPr>
          <w:rFonts w:ascii="Times New Roman" w:hAnsi="Times New Roman"/>
        </w:rPr>
        <w:t xml:space="preserve"> </w:t>
      </w:r>
      <w:r>
        <w:rPr/>
        <w:t>do</w:t>
      </w:r>
      <w:r>
        <w:rPr>
          <w:rFonts w:ascii="Times New Roman" w:hAnsi="Times New Roman"/>
        </w:rPr>
        <w:t xml:space="preserve"> </w:t>
      </w:r>
      <w:r>
        <w:rPr/>
        <w:t>concurso,</w:t>
      </w:r>
      <w:r>
        <w:rPr>
          <w:rFonts w:ascii="Times New Roman" w:hAnsi="Times New Roman"/>
        </w:rPr>
        <w:t xml:space="preserve"> </w:t>
      </w:r>
      <w:r>
        <w:rPr/>
        <w:t>cancelamento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sua</w:t>
      </w:r>
      <w:r>
        <w:rPr>
          <w:rFonts w:ascii="Times New Roman" w:hAnsi="Times New Roman"/>
        </w:rPr>
        <w:t xml:space="preserve"> </w:t>
      </w:r>
      <w:r>
        <w:rPr/>
        <w:t>matrícula,</w:t>
      </w:r>
      <w:r>
        <w:rPr>
          <w:rFonts w:ascii="Times New Roman" w:hAnsi="Times New Roman"/>
        </w:rPr>
        <w:t xml:space="preserve"> </w:t>
      </w:r>
      <w:r>
        <w:rPr/>
        <w:t>caso</w:t>
      </w:r>
      <w:r>
        <w:rPr>
          <w:rFonts w:ascii="Times New Roman" w:hAnsi="Times New Roman"/>
        </w:rPr>
        <w:t xml:space="preserve"> </w:t>
      </w:r>
      <w:r>
        <w:rPr/>
        <w:t>já</w:t>
      </w:r>
      <w:r>
        <w:rPr>
          <w:rFonts w:ascii="Times New Roman" w:hAnsi="Times New Roman"/>
        </w:rPr>
        <w:t xml:space="preserve"> </w:t>
      </w:r>
      <w:r>
        <w:rPr/>
        <w:t>tenha</w:t>
      </w:r>
      <w:r>
        <w:rPr>
          <w:rFonts w:ascii="Times New Roman" w:hAnsi="Times New Roman"/>
        </w:rPr>
        <w:t xml:space="preserve"> </w:t>
      </w:r>
      <w:r>
        <w:rPr/>
        <w:t>sido</w:t>
      </w:r>
      <w:r>
        <w:rPr>
          <w:rFonts w:ascii="Times New Roman" w:hAnsi="Times New Roman"/>
        </w:rPr>
        <w:t xml:space="preserve"> </w:t>
      </w:r>
      <w:r>
        <w:rPr/>
        <w:t>efetivada,</w:t>
      </w:r>
      <w:r>
        <w:rPr>
          <w:rFonts w:ascii="Times New Roman" w:hAnsi="Times New Roman"/>
        </w:rPr>
        <w:t xml:space="preserve"> </w:t>
      </w:r>
      <w:r>
        <w:rPr/>
        <w:t>seu</w:t>
      </w:r>
      <w:r>
        <w:rPr>
          <w:rFonts w:ascii="Times New Roman" w:hAnsi="Times New Roman"/>
        </w:rPr>
        <w:t xml:space="preserve"> </w:t>
      </w:r>
      <w:r>
        <w:rPr/>
        <w:t>desligamento</w:t>
      </w:r>
      <w:r>
        <w:rPr>
          <w:rFonts w:ascii="Times New Roman" w:hAnsi="Times New Roman"/>
        </w:rPr>
        <w:t xml:space="preserve"> </w:t>
      </w:r>
      <w:r>
        <w:rPr/>
        <w:t>do</w:t>
      </w:r>
      <w:r>
        <w:rPr>
          <w:rFonts w:ascii="Times New Roman" w:hAnsi="Times New Roman"/>
        </w:rPr>
        <w:t xml:space="preserve"> </w:t>
      </w:r>
      <w:r>
        <w:rPr/>
        <w:t>Curso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Especialização</w:t>
      </w:r>
      <w:r>
        <w:rPr>
          <w:rFonts w:ascii="Times New Roman" w:hAnsi="Times New Roman"/>
        </w:rPr>
        <w:t xml:space="preserve"> </w:t>
      </w:r>
      <w:r>
        <w:rPr/>
        <w:t>em</w:t>
      </w:r>
      <w:r>
        <w:rPr>
          <w:rFonts w:ascii="Times New Roman" w:hAnsi="Times New Roman"/>
        </w:rPr>
        <w:t xml:space="preserve"> </w:t>
      </w:r>
      <w:r>
        <w:rPr/>
        <w:t>Língua</w:t>
      </w:r>
      <w:r>
        <w:rPr>
          <w:rFonts w:ascii="Times New Roman" w:hAnsi="Times New Roman"/>
        </w:rPr>
        <w:t xml:space="preserve"> </w:t>
      </w:r>
      <w:r>
        <w:rPr/>
        <w:t>Portuguesa,</w:t>
      </w:r>
      <w:r>
        <w:rPr>
          <w:rFonts w:ascii="Times New Roman" w:hAnsi="Times New Roman"/>
        </w:rPr>
        <w:t xml:space="preserve"> </w:t>
      </w:r>
      <w:r>
        <w:rPr/>
        <w:t>caso</w:t>
      </w:r>
      <w:r>
        <w:rPr>
          <w:rFonts w:ascii="Times New Roman" w:hAnsi="Times New Roman"/>
        </w:rPr>
        <w:t xml:space="preserve"> </w:t>
      </w:r>
      <w:r>
        <w:rPr/>
        <w:t>este</w:t>
      </w:r>
      <w:r>
        <w:rPr>
          <w:rFonts w:ascii="Times New Roman" w:hAnsi="Times New Roman"/>
        </w:rPr>
        <w:t xml:space="preserve"> </w:t>
      </w:r>
      <w:r>
        <w:rPr/>
        <w:t>já</w:t>
      </w:r>
      <w:r>
        <w:rPr>
          <w:rFonts w:ascii="Times New Roman" w:hAnsi="Times New Roman"/>
        </w:rPr>
        <w:t xml:space="preserve"> </w:t>
      </w:r>
      <w:r>
        <w:rPr/>
        <w:t>tenha</w:t>
      </w:r>
      <w:r>
        <w:rPr>
          <w:rFonts w:ascii="Times New Roman" w:hAnsi="Times New Roman"/>
        </w:rPr>
        <w:t xml:space="preserve"> </w:t>
      </w:r>
      <w:r>
        <w:rPr/>
        <w:t>iniciado,</w:t>
      </w:r>
      <w:r>
        <w:rPr>
          <w:rFonts w:ascii="Times New Roman" w:hAnsi="Times New Roman"/>
        </w:rPr>
        <w:t xml:space="preserve"> </w:t>
      </w:r>
      <w:r>
        <w:rPr/>
        <w:t>sem</w:t>
      </w:r>
      <w:r>
        <w:rPr>
          <w:rFonts w:ascii="Times New Roman" w:hAnsi="Times New Roman"/>
        </w:rPr>
        <w:t xml:space="preserve"> </w:t>
      </w:r>
      <w:r>
        <w:rPr/>
        <w:t>prejuízo</w:t>
      </w:r>
      <w:r>
        <w:rPr>
          <w:rFonts w:ascii="Times New Roman" w:hAnsi="Times New Roman"/>
        </w:rPr>
        <w:t xml:space="preserve"> </w:t>
      </w:r>
      <w:r>
        <w:rPr/>
        <w:t>das</w:t>
      </w:r>
      <w:r>
        <w:rPr>
          <w:rFonts w:ascii="Times New Roman" w:hAnsi="Times New Roman"/>
        </w:rPr>
        <w:t xml:space="preserve"> </w:t>
      </w:r>
      <w:r>
        <w:rPr/>
        <w:t>ações</w:t>
      </w:r>
      <w:r>
        <w:rPr>
          <w:rFonts w:ascii="Times New Roman" w:hAnsi="Times New Roman"/>
        </w:rPr>
        <w:t xml:space="preserve"> </w:t>
      </w:r>
      <w:r>
        <w:rPr/>
        <w:t>penais</w:t>
      </w:r>
      <w:r>
        <w:rPr>
          <w:rFonts w:ascii="Times New Roman" w:hAnsi="Times New Roman"/>
        </w:rPr>
        <w:t xml:space="preserve"> </w:t>
      </w:r>
      <w:r>
        <w:rPr/>
        <w:t>cabíveis.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440" w:header="0" w:top="142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tabs>
          <w:tab w:val="clear" w:pos="720"/>
          <w:tab w:val="left" w:pos="1821" w:leader="none"/>
          <w:tab w:val="left" w:pos="2272" w:leader="none"/>
          <w:tab w:val="left" w:pos="2963" w:leader="none"/>
        </w:tabs>
        <w:spacing w:before="86" w:after="0"/>
        <w:ind w:left="671" w:right="0" w:hanging="0"/>
        <w:rPr>
          <w:sz w:val="20"/>
        </w:rPr>
      </w:pPr>
      <w:r>
        <w:rPr/>
        <w:t>Niterói,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Normal"/>
        <w:spacing w:lineRule="auto" w:line="240" w:before="81" w:after="25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otexto"/>
        <w:spacing w:lineRule="exact" w:line="20"/>
        <w:ind w:left="597" w:right="0" w:hanging="0"/>
        <w:rPr>
          <w:sz w:val="2"/>
        </w:rPr>
      </w:pPr>
      <w:r>
        <w:rPr/>
        <mc:AlternateContent>
          <mc:Choice Requires="wpg">
            <w:drawing>
              <wp:inline distT="0" distB="8890" distL="9525" distR="0">
                <wp:extent cx="2126615" cy="10795"/>
                <wp:effectExtent l="9525" t="0" r="0" b="889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160" cy="10080"/>
                          <a:chOff x="0" y="-19800"/>
                          <a:chExt cx="2126160" cy="1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261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5980" h="0">
                                <a:moveTo>
                                  <a:pt x="0" y="0"/>
                                </a:moveTo>
                                <a:lnTo>
                                  <a:pt x="2125640" y="0"/>
                                </a:lnTo>
                              </a:path>
                            </a:pathLst>
                          </a:cu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55pt;width:167.4pt;height:0.8pt" coordorigin="0,-31" coordsize="3348,16"/>
            </w:pict>
          </mc:Fallback>
        </mc:AlternateContent>
      </w:r>
    </w:p>
    <w:p>
      <w:pPr>
        <w:pStyle w:val="Corpodotexto"/>
        <w:spacing w:before="9" w:after="0"/>
        <w:ind w:left="671" w:right="0" w:hanging="0"/>
        <w:rPr>
          <w:sz w:val="20"/>
        </w:rPr>
      </w:pPr>
      <w:r>
        <w:rPr>
          <w:spacing w:val="-2"/>
        </w:rPr>
        <w:t>Assinatura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do/a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candidato/a</w:t>
      </w:r>
    </w:p>
    <w:sectPr>
      <w:type w:val="continuous"/>
      <w:pgSz w:w="11906" w:h="16838"/>
      <w:pgMar w:left="1020" w:right="440" w:header="0" w:top="142" w:footer="0" w:bottom="280" w:gutter="0"/>
      <w:cols w:num="2" w:equalWidth="false" w:sep="false">
        <w:col w:w="3067" w:space="1964"/>
        <w:col w:w="5414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7" w:right="51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LibreOffice/7.1.8.1$Windows_X86_64 LibreOffice_project/e1f30c802c3269a1d052614453f260e49458c82c</Application>
  <AppVersion>15.0000</AppVersion>
  <Pages>2</Pages>
  <Words>296</Words>
  <Characters>1708</Characters>
  <CharactersWithSpaces>1950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2024-12-10T21:03:30Z</dcterms:created>
  <dc:creator/>
  <dc:description/>
  <dc:language>pt-BR</dc:language>
  <cp:lastModifiedBy/>
  <dcterms:modified xsi:type="dcterms:W3CDTF">2024-12-10T18:05:51Z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iLovePDF</vt:lpwstr>
  </property>
</Properties>
</file>